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DA6C36" w:rsidRPr="00A36C0F" w:rsidRDefault="00DA6C36" w:rsidP="00DA6C36">
      <w:pPr>
        <w:shd w:val="clear" w:color="auto" w:fill="FFFFFF"/>
        <w:spacing w:after="0"/>
        <w:rPr>
          <w:rFonts w:ascii="Times New Roman" w:hAnsi="Times New Roman" w:cs="Times New Roman"/>
          <w:szCs w:val="16"/>
        </w:rPr>
      </w:pPr>
      <w:r w:rsidRPr="00A36C0F">
        <w:rPr>
          <w:rFonts w:ascii="Times New Roman" w:hAnsi="Times New Roman" w:cs="Times New Roman"/>
          <w:szCs w:val="27"/>
          <w:u w:val="single"/>
          <w:bdr w:val="none" w:sz="0" w:space="0" w:color="auto" w:frame="1"/>
        </w:rPr>
        <w:t>Topic</w:t>
      </w:r>
      <w:r w:rsidRPr="00A36C0F">
        <w:rPr>
          <w:rFonts w:ascii="Times New Roman" w:hAnsi="Times New Roman" w:cs="Times New Roman"/>
          <w:szCs w:val="27"/>
          <w:bdr w:val="none" w:sz="0" w:space="0" w:color="auto" w:frame="1"/>
        </w:rPr>
        <w:t xml:space="preserve">: The X-Linked Neurodegenerative Disease, </w:t>
      </w:r>
      <w:proofErr w:type="spellStart"/>
      <w:r w:rsidRPr="00A36C0F">
        <w:rPr>
          <w:rFonts w:ascii="Times New Roman" w:hAnsi="Times New Roman" w:cs="Times New Roman"/>
          <w:szCs w:val="27"/>
          <w:bdr w:val="none" w:sz="0" w:space="0" w:color="auto" w:frame="1"/>
        </w:rPr>
        <w:t>Adrenoleukodystrophy</w:t>
      </w:r>
      <w:proofErr w:type="spellEnd"/>
      <w:r w:rsidRPr="00A36C0F">
        <w:rPr>
          <w:rFonts w:ascii="Times New Roman" w:hAnsi="Times New Roman" w:cs="Times New Roman"/>
          <w:szCs w:val="27"/>
          <w:bdr w:val="none" w:sz="0" w:space="0" w:color="auto" w:frame="1"/>
        </w:rPr>
        <w:t xml:space="preserve"> (X-ALD)</w:t>
      </w:r>
      <w:r w:rsidRPr="00A36C0F">
        <w:rPr>
          <w:rFonts w:ascii="Times New Roman" w:hAnsi="Times New Roman" w:cs="Times New Roman"/>
        </w:rPr>
        <w:t> </w:t>
      </w:r>
    </w:p>
    <w:p w:rsidR="00DA6C36" w:rsidRPr="00A36C0F" w:rsidRDefault="00DA6C36" w:rsidP="00DA6C36">
      <w:pPr>
        <w:shd w:val="clear" w:color="auto" w:fill="FFFFFF"/>
        <w:spacing w:after="0"/>
        <w:rPr>
          <w:rFonts w:ascii="Times New Roman" w:hAnsi="Times New Roman" w:cs="Times New Roman"/>
          <w:szCs w:val="16"/>
        </w:rPr>
      </w:pPr>
      <w:r w:rsidRPr="00A36C0F">
        <w:rPr>
          <w:rFonts w:ascii="Times New Roman" w:hAnsi="Times New Roman" w:cs="Times New Roman"/>
          <w:szCs w:val="27"/>
          <w:u w:val="single"/>
          <w:bdr w:val="none" w:sz="0" w:space="0" w:color="auto" w:frame="1"/>
        </w:rPr>
        <w:t>Related Lectures in Block I</w:t>
      </w:r>
      <w:r w:rsidRPr="00A36C0F">
        <w:rPr>
          <w:rFonts w:ascii="Times New Roman" w:hAnsi="Times New Roman" w:cs="Times New Roman"/>
          <w:szCs w:val="27"/>
          <w:bdr w:val="none" w:sz="0" w:space="0" w:color="auto" w:frame="1"/>
        </w:rPr>
        <w:t>:</w:t>
      </w:r>
      <w:r w:rsidRPr="00A36C0F">
        <w:rPr>
          <w:rFonts w:ascii="Times New Roman" w:hAnsi="Times New Roman" w:cs="Times New Roman"/>
          <w:szCs w:val="21"/>
          <w:bdr w:val="none" w:sz="0" w:space="0" w:color="auto" w:frame="1"/>
        </w:rPr>
        <w:t> </w:t>
      </w:r>
      <w:r w:rsidRPr="00A36C0F">
        <w:rPr>
          <w:rFonts w:ascii="Times New Roman" w:hAnsi="Times New Roman" w:cs="Times New Roman"/>
          <w:szCs w:val="27"/>
          <w:bdr w:val="none" w:sz="0" w:space="0" w:color="auto" w:frame="1"/>
        </w:rPr>
        <w:t>Lipids I: Fatty Acid Beta-Oxidation, and Lipids II: Fatty Acid Synthesis (Maltese)</w:t>
      </w:r>
      <w:r w:rsidRPr="00A36C0F">
        <w:rPr>
          <w:rFonts w:ascii="Times New Roman" w:hAnsi="Times New Roman" w:cs="Times New Roman"/>
        </w:rPr>
        <w:t> </w:t>
      </w:r>
    </w:p>
    <w:p w:rsidR="00A36C0F" w:rsidRPr="00A36C0F" w:rsidRDefault="00A36C0F" w:rsidP="00DA6C36">
      <w:pPr>
        <w:shd w:val="clear" w:color="auto" w:fill="FFFFFF"/>
        <w:spacing w:after="0"/>
        <w:rPr>
          <w:rFonts w:ascii="Times New Roman" w:hAnsi="Times New Roman" w:cs="Times New Roman"/>
          <w:szCs w:val="27"/>
          <w:u w:val="single"/>
          <w:bdr w:val="none" w:sz="0" w:space="0" w:color="auto" w:frame="1"/>
        </w:rPr>
      </w:pPr>
    </w:p>
    <w:p w:rsidR="00A36C0F" w:rsidRPr="00A36C0F" w:rsidRDefault="00DA6C36" w:rsidP="00DA6C36">
      <w:pPr>
        <w:shd w:val="clear" w:color="auto" w:fill="FFFFFF"/>
        <w:spacing w:after="0"/>
        <w:rPr>
          <w:rFonts w:ascii="Times New Roman" w:hAnsi="Times New Roman" w:cs="Times New Roman"/>
          <w:szCs w:val="27"/>
          <w:bdr w:val="none" w:sz="0" w:space="0" w:color="auto" w:frame="1"/>
        </w:rPr>
      </w:pPr>
      <w:r w:rsidRPr="00A36C0F">
        <w:rPr>
          <w:rFonts w:ascii="Times New Roman" w:hAnsi="Times New Roman" w:cs="Times New Roman"/>
          <w:szCs w:val="27"/>
          <w:u w:val="single"/>
          <w:bdr w:val="none" w:sz="0" w:space="0" w:color="auto" w:frame="1"/>
        </w:rPr>
        <w:t>Learning Objectives</w:t>
      </w:r>
      <w:r w:rsidRPr="00A36C0F">
        <w:rPr>
          <w:rFonts w:ascii="Times New Roman" w:hAnsi="Times New Roman" w:cs="Times New Roman"/>
          <w:szCs w:val="27"/>
          <w:bdr w:val="none" w:sz="0" w:space="0" w:color="auto" w:frame="1"/>
        </w:rPr>
        <w:t>:</w:t>
      </w:r>
    </w:p>
    <w:p w:rsidR="00DA6C36" w:rsidRPr="00A36C0F" w:rsidRDefault="00DA6C36" w:rsidP="00DA6C36">
      <w:pPr>
        <w:shd w:val="clear" w:color="auto" w:fill="FFFFFF"/>
        <w:spacing w:after="0"/>
        <w:rPr>
          <w:rFonts w:ascii="Times New Roman" w:hAnsi="Times New Roman" w:cs="Times New Roman"/>
          <w:b/>
          <w:color w:val="FF0000"/>
          <w:szCs w:val="16"/>
        </w:rPr>
      </w:pPr>
    </w:p>
    <w:p w:rsidR="00DA6C36" w:rsidRPr="00A36C0F" w:rsidRDefault="00DA6C36" w:rsidP="00A36C0F">
      <w:pPr>
        <w:shd w:val="clear" w:color="auto" w:fill="FFFFFF"/>
        <w:spacing w:after="0"/>
        <w:rPr>
          <w:rFonts w:ascii="Times New Roman" w:hAnsi="Times New Roman" w:cs="Times New Roman"/>
          <w:b/>
          <w:color w:val="FF0000"/>
          <w:szCs w:val="27"/>
          <w:bdr w:val="none" w:sz="0" w:space="0" w:color="auto" w:frame="1"/>
        </w:rPr>
      </w:pPr>
      <w:proofErr w:type="gramStart"/>
      <w:r w:rsidRPr="00A36C0F">
        <w:rPr>
          <w:rFonts w:ascii="Times New Roman" w:hAnsi="Times New Roman" w:cs="Times New Roman"/>
          <w:b/>
          <w:color w:val="FF0000"/>
          <w:szCs w:val="27"/>
          <w:bdr w:val="none" w:sz="0" w:space="0" w:color="auto" w:frame="1"/>
        </w:rPr>
        <w:t>1)Describe</w:t>
      </w:r>
      <w:proofErr w:type="gramEnd"/>
      <w:r w:rsidRPr="00A36C0F">
        <w:rPr>
          <w:rFonts w:ascii="Times New Roman" w:hAnsi="Times New Roman" w:cs="Times New Roman"/>
          <w:b/>
          <w:color w:val="FF0000"/>
          <w:szCs w:val="27"/>
          <w:bdr w:val="none" w:sz="0" w:space="0" w:color="auto" w:frame="1"/>
        </w:rPr>
        <w:t xml:space="preserve"> the major symptoms of X-ALD.</w:t>
      </w:r>
    </w:p>
    <w:p w:rsidR="00A36C0F" w:rsidRDefault="00A36C0F" w:rsidP="00DA6C36">
      <w:pPr>
        <w:pStyle w:val="ListParagraph"/>
        <w:rPr>
          <w:rFonts w:ascii="Times New Roman" w:hAnsi="Times New Roman"/>
          <w:szCs w:val="17"/>
          <w:shd w:val="clear" w:color="auto" w:fill="FFFFFF"/>
        </w:rPr>
      </w:pPr>
    </w:p>
    <w:p w:rsidR="00DA6C36" w:rsidRPr="00A36C0F" w:rsidRDefault="00DA6C36" w:rsidP="00DA6C36">
      <w:pPr>
        <w:pStyle w:val="ListParagraph"/>
        <w:rPr>
          <w:rFonts w:ascii="Times New Roman" w:hAnsi="Times New Roman"/>
          <w:szCs w:val="17"/>
          <w:shd w:val="clear" w:color="auto" w:fill="FFFFFF"/>
        </w:rPr>
      </w:pPr>
      <w:r w:rsidRPr="00A36C0F">
        <w:rPr>
          <w:rFonts w:ascii="Times New Roman" w:hAnsi="Times New Roman"/>
          <w:szCs w:val="17"/>
          <w:shd w:val="clear" w:color="auto" w:fill="FFFFFF"/>
        </w:rPr>
        <w:t>The most common symptoms are usually behavioral changes such as abnormal withdrawal or aggression, poor memory, and poor school performance. Other symptoms include visual loss, learning disabilities, seizures, poorly articulated speech, difficulty swallowing, deafness, disturbances of gait and coordination, fatigue, intermittent vomiting, increased skin pigmentation, and progressive dementia. In the milder</w:t>
      </w:r>
      <w:r w:rsidRPr="00A36C0F">
        <w:rPr>
          <w:rFonts w:ascii="Times New Roman" w:hAnsi="Times New Roman"/>
        </w:rPr>
        <w:t> </w:t>
      </w:r>
      <w:r w:rsidRPr="00A36C0F">
        <w:rPr>
          <w:rFonts w:ascii="Times New Roman" w:hAnsi="Times New Roman"/>
          <w:b/>
        </w:rPr>
        <w:t>adult-onset form,</w:t>
      </w:r>
      <w:r w:rsidRPr="00A36C0F">
        <w:rPr>
          <w:rFonts w:ascii="Times New Roman" w:hAnsi="Times New Roman"/>
        </w:rPr>
        <w:t> </w:t>
      </w:r>
      <w:r w:rsidRPr="00A36C0F">
        <w:rPr>
          <w:rFonts w:ascii="Times New Roman" w:hAnsi="Times New Roman"/>
          <w:szCs w:val="17"/>
          <w:shd w:val="clear" w:color="auto" w:fill="FFFFFF"/>
        </w:rPr>
        <w:t>which typically begins between ages 21 and 35, symptoms may include progressive stiffness, weakness or paralysis of the lower limbs, and ataxia. Although adult-onset ALD progresses more slowly than the classic childhood form, it can also result in deterioration of brain function. A</w:t>
      </w:r>
      <w:r w:rsidRPr="00A36C0F">
        <w:rPr>
          <w:rFonts w:ascii="Times New Roman" w:hAnsi="Times New Roman"/>
        </w:rPr>
        <w:t> </w:t>
      </w:r>
      <w:r w:rsidRPr="00A36C0F">
        <w:rPr>
          <w:rFonts w:ascii="Times New Roman" w:hAnsi="Times New Roman"/>
          <w:b/>
        </w:rPr>
        <w:t>mild form of ALD</w:t>
      </w:r>
      <w:r w:rsidRPr="00A36C0F">
        <w:rPr>
          <w:rFonts w:ascii="Times New Roman" w:hAnsi="Times New Roman"/>
        </w:rPr>
        <w:t> </w:t>
      </w:r>
      <w:r w:rsidRPr="00A36C0F">
        <w:rPr>
          <w:rFonts w:ascii="Times New Roman" w:hAnsi="Times New Roman"/>
          <w:szCs w:val="17"/>
          <w:shd w:val="clear" w:color="auto" w:fill="FFFFFF"/>
        </w:rPr>
        <w:t>is occasionally seen in women who are carriers of the disorder. Symptoms include progressive stiffness, weakness or paralysis of the lower limbs, ataxia, excessive muscle tone, mild peripheral neuropathy, and urinary problems.</w:t>
      </w:r>
    </w:p>
    <w:p w:rsidR="00DA6C36" w:rsidRPr="00A36C0F" w:rsidRDefault="00DA6C36" w:rsidP="00A36C0F">
      <w:pPr>
        <w:rPr>
          <w:rFonts w:ascii="Times New Roman" w:hAnsi="Times New Roman" w:cs="Times New Roman"/>
          <w:b/>
          <w:color w:val="FF0000"/>
          <w:szCs w:val="27"/>
          <w:bdr w:val="none" w:sz="0" w:space="0" w:color="auto" w:frame="1"/>
        </w:rPr>
      </w:pPr>
      <w:r w:rsidRPr="00A36C0F">
        <w:rPr>
          <w:rFonts w:ascii="Times New Roman" w:hAnsi="Times New Roman" w:cs="Times New Roman"/>
          <w:b/>
          <w:color w:val="FF0000"/>
          <w:szCs w:val="27"/>
          <w:bdr w:val="none" w:sz="0" w:space="0" w:color="auto" w:frame="1"/>
        </w:rPr>
        <w:t>2) Explain why very long chain fatty acids accumulate in patients with X-ALD.</w:t>
      </w:r>
    </w:p>
    <w:p w:rsidR="00A36C0F" w:rsidRDefault="00DA6C36" w:rsidP="00A36C0F">
      <w:pPr>
        <w:pStyle w:val="ListParagraph"/>
        <w:rPr>
          <w:rFonts w:ascii="Times New Roman" w:hAnsi="Times New Roman" w:cs="Times New Roman"/>
          <w:szCs w:val="27"/>
          <w:bdr w:val="none" w:sz="0" w:space="0" w:color="auto" w:frame="1"/>
        </w:rPr>
      </w:pPr>
      <w:r w:rsidRPr="00A36C0F">
        <w:rPr>
          <w:rFonts w:ascii="Times New Roman" w:hAnsi="Times New Roman"/>
          <w:szCs w:val="15"/>
        </w:rPr>
        <w:t>The VLCSFA "</w:t>
      </w:r>
      <w:proofErr w:type="spellStart"/>
      <w:r w:rsidRPr="00A36C0F">
        <w:rPr>
          <w:rFonts w:ascii="Times New Roman" w:hAnsi="Times New Roman"/>
          <w:szCs w:val="15"/>
        </w:rPr>
        <w:t>degradative</w:t>
      </w:r>
      <w:proofErr w:type="spellEnd"/>
      <w:r w:rsidRPr="00A36C0F">
        <w:rPr>
          <w:rFonts w:ascii="Times New Roman" w:hAnsi="Times New Roman"/>
          <w:szCs w:val="15"/>
        </w:rPr>
        <w:t xml:space="preserve">" enzyme is made in the cytoplasm at free </w:t>
      </w:r>
      <w:proofErr w:type="spellStart"/>
      <w:r w:rsidRPr="00A36C0F">
        <w:rPr>
          <w:rFonts w:ascii="Times New Roman" w:hAnsi="Times New Roman"/>
          <w:szCs w:val="15"/>
        </w:rPr>
        <w:t>ribosomes</w:t>
      </w:r>
      <w:proofErr w:type="spellEnd"/>
      <w:r w:rsidRPr="00A36C0F">
        <w:rPr>
          <w:rFonts w:ascii="Times New Roman" w:hAnsi="Times New Roman"/>
          <w:szCs w:val="15"/>
        </w:rPr>
        <w:t xml:space="preserve"> and then shipped across the </w:t>
      </w:r>
      <w:proofErr w:type="spellStart"/>
      <w:r w:rsidRPr="00A36C0F">
        <w:rPr>
          <w:rFonts w:ascii="Times New Roman" w:hAnsi="Times New Roman"/>
          <w:szCs w:val="15"/>
        </w:rPr>
        <w:t>peroxisome</w:t>
      </w:r>
      <w:proofErr w:type="spellEnd"/>
      <w:r w:rsidRPr="00A36C0F">
        <w:rPr>
          <w:rFonts w:ascii="Times New Roman" w:hAnsi="Times New Roman"/>
          <w:szCs w:val="15"/>
        </w:rPr>
        <w:t xml:space="preserve"> membrane into the lumen of this organelle. The first enzyme in the degradation path is called very long chain fatty acid (or VLCFA) </w:t>
      </w:r>
      <w:proofErr w:type="spellStart"/>
      <w:r w:rsidRPr="00A36C0F">
        <w:rPr>
          <w:rFonts w:ascii="Times New Roman" w:hAnsi="Times New Roman"/>
          <w:szCs w:val="15"/>
        </w:rPr>
        <w:t>CoA</w:t>
      </w:r>
      <w:proofErr w:type="spellEnd"/>
      <w:r w:rsidRPr="00A36C0F">
        <w:rPr>
          <w:rFonts w:ascii="Times New Roman" w:hAnsi="Times New Roman"/>
          <w:szCs w:val="15"/>
        </w:rPr>
        <w:t xml:space="preserve"> </w:t>
      </w:r>
      <w:proofErr w:type="spellStart"/>
      <w:r w:rsidRPr="00A36C0F">
        <w:rPr>
          <w:rFonts w:ascii="Times New Roman" w:hAnsi="Times New Roman"/>
          <w:szCs w:val="15"/>
        </w:rPr>
        <w:t>synthase</w:t>
      </w:r>
      <w:proofErr w:type="spellEnd"/>
      <w:r w:rsidRPr="00A36C0F">
        <w:rPr>
          <w:rFonts w:ascii="Times New Roman" w:hAnsi="Times New Roman"/>
          <w:szCs w:val="15"/>
        </w:rPr>
        <w:t>. This enzyme catalyzes the addition of acetyl-</w:t>
      </w:r>
      <w:proofErr w:type="spellStart"/>
      <w:r w:rsidRPr="00A36C0F">
        <w:rPr>
          <w:rFonts w:ascii="Times New Roman" w:hAnsi="Times New Roman"/>
          <w:szCs w:val="15"/>
        </w:rPr>
        <w:t>CoA</w:t>
      </w:r>
      <w:proofErr w:type="spellEnd"/>
      <w:r w:rsidRPr="00A36C0F">
        <w:rPr>
          <w:rFonts w:ascii="Times New Roman" w:hAnsi="Times New Roman"/>
          <w:szCs w:val="15"/>
        </w:rPr>
        <w:t xml:space="preserve"> to VLCFA and subsequent </w:t>
      </w:r>
      <w:proofErr w:type="spellStart"/>
      <w:r w:rsidRPr="00A36C0F">
        <w:rPr>
          <w:rFonts w:ascii="Times New Roman" w:hAnsi="Times New Roman"/>
          <w:szCs w:val="15"/>
        </w:rPr>
        <w:t>degradative</w:t>
      </w:r>
      <w:proofErr w:type="spellEnd"/>
      <w:r w:rsidRPr="00A36C0F">
        <w:rPr>
          <w:rFonts w:ascii="Times New Roman" w:hAnsi="Times New Roman"/>
          <w:szCs w:val="15"/>
        </w:rPr>
        <w:t xml:space="preserve"> reactions are dependent upon this first step.</w:t>
      </w:r>
      <w:r w:rsidRPr="00A36C0F">
        <w:rPr>
          <w:rFonts w:ascii="Times New Roman" w:hAnsi="Times New Roman"/>
          <w:szCs w:val="15"/>
        </w:rPr>
        <w:br/>
        <w:t>Recent research has shown that ALD is not due to a bad VLCFA-</w:t>
      </w:r>
      <w:proofErr w:type="spellStart"/>
      <w:r w:rsidRPr="00A36C0F">
        <w:rPr>
          <w:rFonts w:ascii="Times New Roman" w:hAnsi="Times New Roman"/>
          <w:szCs w:val="15"/>
        </w:rPr>
        <w:t>CoA</w:t>
      </w:r>
      <w:proofErr w:type="spellEnd"/>
      <w:r w:rsidRPr="00A36C0F">
        <w:rPr>
          <w:rFonts w:ascii="Times New Roman" w:hAnsi="Times New Roman"/>
          <w:szCs w:val="15"/>
        </w:rPr>
        <w:t xml:space="preserve"> </w:t>
      </w:r>
      <w:proofErr w:type="spellStart"/>
      <w:r w:rsidRPr="00A36C0F">
        <w:rPr>
          <w:rFonts w:ascii="Times New Roman" w:hAnsi="Times New Roman"/>
          <w:szCs w:val="15"/>
        </w:rPr>
        <w:t>synthase</w:t>
      </w:r>
      <w:proofErr w:type="spellEnd"/>
      <w:r w:rsidRPr="00A36C0F">
        <w:rPr>
          <w:rFonts w:ascii="Times New Roman" w:hAnsi="Times New Roman"/>
          <w:szCs w:val="15"/>
        </w:rPr>
        <w:t xml:space="preserve"> but due to a malfunctioning transporter protein that moves the VLCFA-</w:t>
      </w:r>
      <w:proofErr w:type="spellStart"/>
      <w:r w:rsidRPr="00A36C0F">
        <w:rPr>
          <w:rFonts w:ascii="Times New Roman" w:hAnsi="Times New Roman"/>
          <w:szCs w:val="15"/>
        </w:rPr>
        <w:t>CoA</w:t>
      </w:r>
      <w:proofErr w:type="spellEnd"/>
      <w:r w:rsidRPr="00A36C0F">
        <w:rPr>
          <w:rFonts w:ascii="Times New Roman" w:hAnsi="Times New Roman"/>
          <w:szCs w:val="15"/>
        </w:rPr>
        <w:t xml:space="preserve"> </w:t>
      </w:r>
      <w:proofErr w:type="spellStart"/>
      <w:r w:rsidRPr="00A36C0F">
        <w:rPr>
          <w:rFonts w:ascii="Times New Roman" w:hAnsi="Times New Roman"/>
          <w:szCs w:val="15"/>
        </w:rPr>
        <w:t>synthase</w:t>
      </w:r>
      <w:proofErr w:type="spellEnd"/>
      <w:r w:rsidRPr="00A36C0F">
        <w:rPr>
          <w:rFonts w:ascii="Times New Roman" w:hAnsi="Times New Roman"/>
          <w:szCs w:val="15"/>
        </w:rPr>
        <w:t xml:space="preserve"> across the </w:t>
      </w:r>
      <w:proofErr w:type="spellStart"/>
      <w:r w:rsidRPr="00A36C0F">
        <w:rPr>
          <w:rFonts w:ascii="Times New Roman" w:hAnsi="Times New Roman"/>
          <w:szCs w:val="15"/>
        </w:rPr>
        <w:t>peroxisome</w:t>
      </w:r>
      <w:proofErr w:type="spellEnd"/>
      <w:r w:rsidRPr="00A36C0F">
        <w:rPr>
          <w:rFonts w:ascii="Times New Roman" w:hAnsi="Times New Roman"/>
          <w:szCs w:val="15"/>
        </w:rPr>
        <w:t xml:space="preserve"> membrane (Valle and Gartner, 1993). The malfunctioning transporter protein is located in the membrane of the </w:t>
      </w:r>
      <w:proofErr w:type="spellStart"/>
      <w:r w:rsidRPr="00A36C0F">
        <w:rPr>
          <w:rFonts w:ascii="Times New Roman" w:hAnsi="Times New Roman"/>
          <w:szCs w:val="15"/>
        </w:rPr>
        <w:t>peroxisome</w:t>
      </w:r>
      <w:proofErr w:type="spellEnd"/>
      <w:r w:rsidRPr="00A36C0F">
        <w:rPr>
          <w:rFonts w:ascii="Times New Roman" w:hAnsi="Times New Roman"/>
          <w:szCs w:val="15"/>
        </w:rPr>
        <w:t xml:space="preserve"> and is a member of the ABC transporter family (ABC abbreviates ATP-binding cassette). The ABC transporters move large proteins, amino acids, and ions across membranes and are involved in drug resistance (by pumping drugs out of cells). Malfunction of a related but different ABC transporter is responsible for cystic fibrosis.</w:t>
      </w:r>
    </w:p>
    <w:p w:rsidR="00A36C0F" w:rsidRPr="00A36C0F" w:rsidRDefault="00DA6C36" w:rsidP="00A36C0F">
      <w:pPr>
        <w:rPr>
          <w:rFonts w:ascii="Times New Roman" w:hAnsi="Times New Roman"/>
          <w:b/>
          <w:color w:val="FF0000"/>
          <w:szCs w:val="15"/>
        </w:rPr>
      </w:pPr>
      <w:r w:rsidRPr="00A36C0F">
        <w:rPr>
          <w:rFonts w:ascii="Times New Roman" w:hAnsi="Times New Roman" w:cs="Times New Roman"/>
          <w:b/>
          <w:color w:val="FF0000"/>
          <w:szCs w:val="27"/>
          <w:bdr w:val="none" w:sz="0" w:space="0" w:color="auto" w:frame="1"/>
        </w:rPr>
        <w:t xml:space="preserve">3) Explain why feeding a mixture of unsaturated fatty acids (oleic and </w:t>
      </w:r>
      <w:proofErr w:type="spellStart"/>
      <w:r w:rsidRPr="00A36C0F">
        <w:rPr>
          <w:rFonts w:ascii="Times New Roman" w:hAnsi="Times New Roman" w:cs="Times New Roman"/>
          <w:b/>
          <w:color w:val="FF0000"/>
          <w:szCs w:val="27"/>
          <w:bdr w:val="none" w:sz="0" w:space="0" w:color="auto" w:frame="1"/>
        </w:rPr>
        <w:t>erucic</w:t>
      </w:r>
      <w:proofErr w:type="spellEnd"/>
      <w:r w:rsidRPr="00A36C0F">
        <w:rPr>
          <w:rFonts w:ascii="Times New Roman" w:hAnsi="Times New Roman" w:cs="Times New Roman"/>
          <w:b/>
          <w:color w:val="FF0000"/>
          <w:szCs w:val="27"/>
          <w:bdr w:val="none" w:sz="0" w:space="0" w:color="auto" w:frame="1"/>
        </w:rPr>
        <w:t xml:space="preserve"> acids), “Lorenzo’s Oil” has shown some benefits in treating patients with X-</w:t>
      </w:r>
      <w:proofErr w:type="spellStart"/>
      <w:r w:rsidRPr="00A36C0F">
        <w:rPr>
          <w:rFonts w:ascii="Times New Roman" w:hAnsi="Times New Roman" w:cs="Times New Roman"/>
          <w:b/>
          <w:color w:val="FF0000"/>
          <w:szCs w:val="27"/>
          <w:bdr w:val="none" w:sz="0" w:space="0" w:color="auto" w:frame="1"/>
        </w:rPr>
        <w:t>ALD.</w:t>
      </w:r>
      <w:r w:rsidR="00D00C06" w:rsidRPr="00A36C0F">
        <w:rPr>
          <w:rFonts w:ascii="Times New Roman" w:hAnsi="Times New Roman"/>
          <w:b/>
          <w:color w:val="FF0000"/>
          <w:szCs w:val="15"/>
        </w:rPr>
        <w:t>Limit</w:t>
      </w:r>
      <w:proofErr w:type="spellEnd"/>
      <w:r w:rsidR="00D00C06" w:rsidRPr="00A36C0F">
        <w:rPr>
          <w:rFonts w:ascii="Times New Roman" w:hAnsi="Times New Roman"/>
          <w:b/>
          <w:color w:val="FF0000"/>
          <w:szCs w:val="15"/>
        </w:rPr>
        <w:t xml:space="preserve"> of dietary </w:t>
      </w:r>
      <w:proofErr w:type="spellStart"/>
      <w:r w:rsidR="00D00C06" w:rsidRPr="00A36C0F">
        <w:rPr>
          <w:rFonts w:ascii="Times New Roman" w:hAnsi="Times New Roman"/>
          <w:b/>
          <w:color w:val="FF0000"/>
          <w:szCs w:val="15"/>
        </w:rPr>
        <w:t>VLCFAs</w:t>
      </w:r>
      <w:proofErr w:type="spellEnd"/>
      <w:r w:rsidR="00D00C06" w:rsidRPr="00A36C0F">
        <w:rPr>
          <w:rFonts w:ascii="Times New Roman" w:hAnsi="Times New Roman"/>
          <w:b/>
          <w:color w:val="FF0000"/>
          <w:szCs w:val="15"/>
        </w:rPr>
        <w:t xml:space="preserve"> still leads to increase in blood </w:t>
      </w:r>
      <w:proofErr w:type="spellStart"/>
      <w:r w:rsidR="00D00C06" w:rsidRPr="00A36C0F">
        <w:rPr>
          <w:rFonts w:ascii="Times New Roman" w:hAnsi="Times New Roman"/>
          <w:b/>
          <w:color w:val="FF0000"/>
          <w:szCs w:val="15"/>
        </w:rPr>
        <w:t>VLCFAs</w:t>
      </w:r>
      <w:proofErr w:type="spellEnd"/>
      <w:r w:rsidR="00D00C06" w:rsidRPr="00A36C0F">
        <w:rPr>
          <w:rFonts w:ascii="Times New Roman" w:hAnsi="Times New Roman"/>
          <w:b/>
          <w:color w:val="FF0000"/>
          <w:szCs w:val="15"/>
        </w:rPr>
        <w:t xml:space="preserve">. </w:t>
      </w:r>
    </w:p>
    <w:p w:rsidR="00A36C0F" w:rsidRDefault="00D00C06" w:rsidP="00A36C0F">
      <w:pPr>
        <w:ind w:left="720"/>
        <w:rPr>
          <w:rFonts w:ascii="Times New Roman" w:hAnsi="Times New Roman" w:cs="Times New Roman"/>
          <w:szCs w:val="27"/>
          <w:bdr w:val="none" w:sz="0" w:space="0" w:color="auto" w:frame="1"/>
        </w:rPr>
      </w:pPr>
      <w:r w:rsidRPr="00A36C0F">
        <w:rPr>
          <w:rFonts w:ascii="Times New Roman" w:hAnsi="Times New Roman"/>
          <w:szCs w:val="15"/>
        </w:rPr>
        <w:t xml:space="preserve">This is because </w:t>
      </w:r>
      <w:proofErr w:type="spellStart"/>
      <w:r w:rsidRPr="00A36C0F">
        <w:rPr>
          <w:rFonts w:ascii="Times New Roman" w:hAnsi="Times New Roman"/>
          <w:szCs w:val="15"/>
        </w:rPr>
        <w:t>VLCFAs</w:t>
      </w:r>
      <w:proofErr w:type="spellEnd"/>
      <w:r w:rsidRPr="00A36C0F">
        <w:rPr>
          <w:rFonts w:ascii="Times New Roman" w:hAnsi="Times New Roman"/>
          <w:szCs w:val="15"/>
        </w:rPr>
        <w:t xml:space="preserve"> are still being synthesized in the ER and cannot be degraded in the </w:t>
      </w:r>
      <w:proofErr w:type="spellStart"/>
      <w:r w:rsidRPr="00A36C0F">
        <w:rPr>
          <w:rFonts w:ascii="Times New Roman" w:hAnsi="Times New Roman"/>
          <w:szCs w:val="15"/>
        </w:rPr>
        <w:t>peroxisome</w:t>
      </w:r>
      <w:proofErr w:type="spellEnd"/>
      <w:r w:rsidRPr="00A36C0F">
        <w:rPr>
          <w:rFonts w:ascii="Times New Roman" w:hAnsi="Times New Roman"/>
          <w:szCs w:val="15"/>
        </w:rPr>
        <w:t xml:space="preserve">. Oleic and </w:t>
      </w:r>
      <w:proofErr w:type="spellStart"/>
      <w:r w:rsidRPr="00A36C0F">
        <w:rPr>
          <w:rFonts w:ascii="Times New Roman" w:hAnsi="Times New Roman"/>
          <w:szCs w:val="15"/>
        </w:rPr>
        <w:t>erucic</w:t>
      </w:r>
      <w:proofErr w:type="spellEnd"/>
      <w:r w:rsidRPr="00A36C0F">
        <w:rPr>
          <w:rFonts w:ascii="Times New Roman" w:hAnsi="Times New Roman"/>
          <w:szCs w:val="15"/>
        </w:rPr>
        <w:t xml:space="preserve"> acids (both unsaturated) act as competitive inhibitors of the enzyme that synthesizes </w:t>
      </w:r>
      <w:proofErr w:type="spellStart"/>
      <w:r w:rsidRPr="00A36C0F">
        <w:rPr>
          <w:rFonts w:ascii="Times New Roman" w:hAnsi="Times New Roman"/>
          <w:szCs w:val="15"/>
        </w:rPr>
        <w:t>VLCFAs</w:t>
      </w:r>
      <w:proofErr w:type="spellEnd"/>
      <w:r w:rsidRPr="00A36C0F">
        <w:rPr>
          <w:rFonts w:ascii="Times New Roman" w:hAnsi="Times New Roman"/>
          <w:szCs w:val="15"/>
        </w:rPr>
        <w:t xml:space="preserve">. </w:t>
      </w:r>
      <w:proofErr w:type="spellStart"/>
      <w:r w:rsidRPr="00A36C0F">
        <w:rPr>
          <w:rFonts w:ascii="Times New Roman" w:hAnsi="Times New Roman"/>
          <w:szCs w:val="15"/>
        </w:rPr>
        <w:t>Erucic</w:t>
      </w:r>
      <w:proofErr w:type="spellEnd"/>
      <w:r w:rsidRPr="00A36C0F">
        <w:rPr>
          <w:rFonts w:ascii="Times New Roman" w:hAnsi="Times New Roman"/>
          <w:szCs w:val="15"/>
        </w:rPr>
        <w:t xml:space="preserve"> acid is an even better competitive inhibiter because it is also </w:t>
      </w:r>
      <w:proofErr w:type="gramStart"/>
      <w:r w:rsidRPr="00A36C0F">
        <w:rPr>
          <w:rFonts w:ascii="Times New Roman" w:hAnsi="Times New Roman"/>
          <w:szCs w:val="15"/>
        </w:rPr>
        <w:t xml:space="preserve">a </w:t>
      </w:r>
      <w:proofErr w:type="spellStart"/>
      <w:r w:rsidRPr="00A36C0F">
        <w:rPr>
          <w:rFonts w:ascii="Times New Roman" w:hAnsi="Times New Roman"/>
          <w:szCs w:val="15"/>
        </w:rPr>
        <w:t>VLCFAs</w:t>
      </w:r>
      <w:proofErr w:type="spellEnd"/>
      <w:proofErr w:type="gramEnd"/>
      <w:r w:rsidRPr="00A36C0F">
        <w:rPr>
          <w:rFonts w:ascii="Times New Roman" w:hAnsi="Times New Roman"/>
          <w:szCs w:val="15"/>
        </w:rPr>
        <w:t xml:space="preserve">. This is beneficial because the ER will produce unsaturated </w:t>
      </w:r>
      <w:proofErr w:type="spellStart"/>
      <w:r w:rsidRPr="00A36C0F">
        <w:rPr>
          <w:rFonts w:ascii="Times New Roman" w:hAnsi="Times New Roman"/>
          <w:szCs w:val="15"/>
        </w:rPr>
        <w:t>VLCFAs</w:t>
      </w:r>
      <w:proofErr w:type="spellEnd"/>
      <w:r w:rsidRPr="00A36C0F">
        <w:rPr>
          <w:rFonts w:ascii="Times New Roman" w:hAnsi="Times New Roman"/>
          <w:szCs w:val="15"/>
        </w:rPr>
        <w:t xml:space="preserve"> instead of saturated </w:t>
      </w:r>
      <w:proofErr w:type="spellStart"/>
      <w:r w:rsidRPr="00A36C0F">
        <w:rPr>
          <w:rFonts w:ascii="Times New Roman" w:hAnsi="Times New Roman"/>
          <w:szCs w:val="15"/>
        </w:rPr>
        <w:t>VLCFAs</w:t>
      </w:r>
      <w:proofErr w:type="spellEnd"/>
      <w:r w:rsidRPr="00A36C0F">
        <w:rPr>
          <w:rFonts w:ascii="Times New Roman" w:hAnsi="Times New Roman"/>
          <w:szCs w:val="15"/>
        </w:rPr>
        <w:t xml:space="preserve">, (Note: it is saturated </w:t>
      </w:r>
      <w:proofErr w:type="spellStart"/>
      <w:r w:rsidRPr="00A36C0F">
        <w:rPr>
          <w:rFonts w:ascii="Times New Roman" w:hAnsi="Times New Roman"/>
          <w:szCs w:val="15"/>
        </w:rPr>
        <w:t>VLCFAs</w:t>
      </w:r>
      <w:proofErr w:type="spellEnd"/>
      <w:r w:rsidRPr="00A36C0F">
        <w:rPr>
          <w:rFonts w:ascii="Times New Roman" w:hAnsi="Times New Roman"/>
          <w:szCs w:val="15"/>
        </w:rPr>
        <w:t xml:space="preserve"> that cause ALD </w:t>
      </w:r>
      <w:r w:rsidR="00A36C0F">
        <w:rPr>
          <w:rFonts w:ascii="Times New Roman" w:hAnsi="Times New Roman"/>
          <w:szCs w:val="15"/>
        </w:rPr>
        <w:t xml:space="preserve">because </w:t>
      </w:r>
      <w:r w:rsidR="00A36C0F" w:rsidRPr="00A36C0F">
        <w:rPr>
          <w:rFonts w:ascii="Times New Roman" w:hAnsi="Times New Roman"/>
          <w:szCs w:val="15"/>
        </w:rPr>
        <w:t xml:space="preserve">saturated fatty acid is straight (not crooked) and these characteristics would facilitate the ability of </w:t>
      </w:r>
      <w:proofErr w:type="spellStart"/>
      <w:r w:rsidR="00A36C0F" w:rsidRPr="00A36C0F">
        <w:rPr>
          <w:rFonts w:ascii="Times New Roman" w:hAnsi="Times New Roman"/>
          <w:szCs w:val="15"/>
        </w:rPr>
        <w:t>VLCSFAs</w:t>
      </w:r>
      <w:proofErr w:type="spellEnd"/>
      <w:r w:rsidR="00A36C0F" w:rsidRPr="00A36C0F">
        <w:rPr>
          <w:rFonts w:ascii="Times New Roman" w:hAnsi="Times New Roman"/>
          <w:szCs w:val="15"/>
        </w:rPr>
        <w:t xml:space="preserve"> to interact with, insert into or </w:t>
      </w:r>
      <w:proofErr w:type="spellStart"/>
      <w:r w:rsidR="00A36C0F" w:rsidRPr="00A36C0F">
        <w:rPr>
          <w:rFonts w:ascii="Times New Roman" w:hAnsi="Times New Roman"/>
          <w:szCs w:val="15"/>
        </w:rPr>
        <w:t>solubilize</w:t>
      </w:r>
      <w:proofErr w:type="spellEnd"/>
      <w:r w:rsidR="00A36C0F" w:rsidRPr="00A36C0F">
        <w:rPr>
          <w:rFonts w:ascii="Times New Roman" w:hAnsi="Times New Roman"/>
          <w:szCs w:val="15"/>
        </w:rPr>
        <w:t xml:space="preserve"> the hydrophobic myelin sheath. </w:t>
      </w:r>
      <w:proofErr w:type="spellStart"/>
      <w:r w:rsidR="00A36C0F" w:rsidRPr="00A36C0F">
        <w:rPr>
          <w:rFonts w:ascii="Times New Roman" w:hAnsi="Times New Roman"/>
          <w:szCs w:val="15"/>
        </w:rPr>
        <w:t>VLCSFAs</w:t>
      </w:r>
      <w:proofErr w:type="spellEnd"/>
      <w:r w:rsidR="00A36C0F" w:rsidRPr="00A36C0F">
        <w:rPr>
          <w:rFonts w:ascii="Times New Roman" w:hAnsi="Times New Roman"/>
          <w:szCs w:val="15"/>
        </w:rPr>
        <w:t xml:space="preserve"> may act like a "soap" to </w:t>
      </w:r>
      <w:proofErr w:type="spellStart"/>
      <w:r w:rsidR="00A36C0F" w:rsidRPr="00A36C0F">
        <w:rPr>
          <w:rFonts w:ascii="Times New Roman" w:hAnsi="Times New Roman"/>
          <w:szCs w:val="15"/>
        </w:rPr>
        <w:t>solubilize</w:t>
      </w:r>
      <w:proofErr w:type="spellEnd"/>
      <w:r w:rsidR="00A36C0F" w:rsidRPr="00A36C0F">
        <w:rPr>
          <w:rFonts w:ascii="Times New Roman" w:hAnsi="Times New Roman"/>
          <w:szCs w:val="15"/>
        </w:rPr>
        <w:t xml:space="preserve"> or interact with the hydrophobic molecules of the myelin </w:t>
      </w:r>
      <w:proofErr w:type="spellStart"/>
      <w:proofErr w:type="gramStart"/>
      <w:r w:rsidR="00A36C0F" w:rsidRPr="00A36C0F">
        <w:rPr>
          <w:rFonts w:ascii="Times New Roman" w:hAnsi="Times New Roman"/>
          <w:szCs w:val="15"/>
        </w:rPr>
        <w:t>sheath.The</w:t>
      </w:r>
      <w:proofErr w:type="spellEnd"/>
      <w:proofErr w:type="gramEnd"/>
      <w:r w:rsidR="00A36C0F" w:rsidRPr="00A36C0F">
        <w:rPr>
          <w:rFonts w:ascii="Times New Roman" w:hAnsi="Times New Roman"/>
          <w:szCs w:val="15"/>
        </w:rPr>
        <w:t xml:space="preserve"> exact mechanism of how </w:t>
      </w:r>
      <w:proofErr w:type="spellStart"/>
      <w:r w:rsidR="00A36C0F" w:rsidRPr="00A36C0F">
        <w:rPr>
          <w:rFonts w:ascii="Times New Roman" w:hAnsi="Times New Roman"/>
          <w:szCs w:val="15"/>
        </w:rPr>
        <w:t>VLCSFAs</w:t>
      </w:r>
      <w:proofErr w:type="spellEnd"/>
      <w:r w:rsidR="00A36C0F" w:rsidRPr="00A36C0F">
        <w:rPr>
          <w:rFonts w:ascii="Times New Roman" w:hAnsi="Times New Roman"/>
          <w:szCs w:val="15"/>
        </w:rPr>
        <w:t xml:space="preserve"> cause ALD symptoms is not known. As opposed to the </w:t>
      </w:r>
      <w:proofErr w:type="spellStart"/>
      <w:r w:rsidR="00A36C0F" w:rsidRPr="00A36C0F">
        <w:rPr>
          <w:rFonts w:ascii="Times New Roman" w:hAnsi="Times New Roman"/>
          <w:szCs w:val="15"/>
        </w:rPr>
        <w:t>solubilizing</w:t>
      </w:r>
      <w:proofErr w:type="spellEnd"/>
      <w:r w:rsidR="00A36C0F" w:rsidRPr="00A36C0F">
        <w:rPr>
          <w:rFonts w:ascii="Times New Roman" w:hAnsi="Times New Roman"/>
          <w:szCs w:val="15"/>
        </w:rPr>
        <w:t xml:space="preserve"> effect noted above, the properties of </w:t>
      </w:r>
      <w:proofErr w:type="spellStart"/>
      <w:r w:rsidR="00A36C0F" w:rsidRPr="00A36C0F">
        <w:rPr>
          <w:rFonts w:ascii="Times New Roman" w:hAnsi="Times New Roman"/>
          <w:szCs w:val="15"/>
        </w:rPr>
        <w:t>VLCSFAs</w:t>
      </w:r>
      <w:proofErr w:type="spellEnd"/>
      <w:r w:rsidR="00A36C0F" w:rsidRPr="00A36C0F">
        <w:rPr>
          <w:rFonts w:ascii="Times New Roman" w:hAnsi="Times New Roman"/>
          <w:szCs w:val="15"/>
        </w:rPr>
        <w:t xml:space="preserve"> would allow it to concentrate in the myelin sheath and may cause a local immune reaction that destroys the sheath. Conversely, the properties of </w:t>
      </w:r>
      <w:proofErr w:type="spellStart"/>
      <w:r w:rsidR="00A36C0F" w:rsidRPr="00A36C0F">
        <w:rPr>
          <w:rFonts w:ascii="Times New Roman" w:hAnsi="Times New Roman"/>
          <w:szCs w:val="15"/>
        </w:rPr>
        <w:t>VLCSFAs</w:t>
      </w:r>
      <w:proofErr w:type="spellEnd"/>
      <w:r w:rsidR="00A36C0F" w:rsidRPr="00A36C0F">
        <w:rPr>
          <w:rFonts w:ascii="Times New Roman" w:hAnsi="Times New Roman"/>
          <w:szCs w:val="15"/>
        </w:rPr>
        <w:t xml:space="preserve"> may allow it to concentrate in neural membranes to inhibit membrane function. </w:t>
      </w:r>
      <w:r w:rsidR="00A36C0F" w:rsidRPr="00A36C0F">
        <w:rPr>
          <w:rFonts w:ascii="Times New Roman" w:hAnsi="Times New Roman"/>
          <w:b/>
          <w:szCs w:val="15"/>
          <w:highlight w:val="yellow"/>
        </w:rPr>
        <w:t>Disclaimer</w:t>
      </w:r>
      <w:r w:rsidR="00A36C0F" w:rsidRPr="00A36C0F">
        <w:rPr>
          <w:rFonts w:ascii="Times New Roman" w:hAnsi="Times New Roman"/>
          <w:szCs w:val="15"/>
        </w:rPr>
        <w:t xml:space="preserve">: there is still not cure for </w:t>
      </w:r>
      <w:proofErr w:type="gramStart"/>
      <w:r w:rsidR="00A36C0F" w:rsidRPr="00A36C0F">
        <w:rPr>
          <w:rFonts w:ascii="Times New Roman" w:hAnsi="Times New Roman"/>
          <w:szCs w:val="15"/>
        </w:rPr>
        <w:t>ALD,</w:t>
      </w:r>
      <w:proofErr w:type="gramEnd"/>
      <w:r w:rsidR="00A36C0F" w:rsidRPr="00A36C0F">
        <w:rPr>
          <w:rFonts w:ascii="Times New Roman" w:hAnsi="Times New Roman"/>
          <w:szCs w:val="15"/>
        </w:rPr>
        <w:t xml:space="preserve"> Lorenzo’</w:t>
      </w:r>
      <w:r w:rsidR="00A36C0F">
        <w:rPr>
          <w:rFonts w:ascii="Times New Roman" w:hAnsi="Times New Roman"/>
          <w:szCs w:val="15"/>
        </w:rPr>
        <w:t>s Oil might just sl</w:t>
      </w:r>
      <w:r w:rsidR="00A36C0F" w:rsidRPr="00A36C0F">
        <w:rPr>
          <w:rFonts w:ascii="Times New Roman" w:hAnsi="Times New Roman"/>
          <w:szCs w:val="15"/>
        </w:rPr>
        <w:t>o</w:t>
      </w:r>
      <w:r w:rsidR="00A36C0F">
        <w:rPr>
          <w:rFonts w:ascii="Times New Roman" w:hAnsi="Times New Roman"/>
          <w:szCs w:val="15"/>
        </w:rPr>
        <w:t>w</w:t>
      </w:r>
      <w:r w:rsidR="00A36C0F" w:rsidRPr="00A36C0F">
        <w:rPr>
          <w:rFonts w:ascii="Times New Roman" w:hAnsi="Times New Roman"/>
          <w:szCs w:val="15"/>
        </w:rPr>
        <w:t xml:space="preserve"> the onset of the symptoms. </w:t>
      </w:r>
    </w:p>
    <w:p w:rsidR="00DA6C36" w:rsidRPr="00A36C0F" w:rsidRDefault="00DA6C36" w:rsidP="00A36C0F">
      <w:pPr>
        <w:rPr>
          <w:rFonts w:ascii="Times New Roman" w:hAnsi="Times New Roman" w:cs="Times New Roman"/>
          <w:b/>
          <w:color w:val="FF0000"/>
          <w:szCs w:val="27"/>
          <w:bdr w:val="none" w:sz="0" w:space="0" w:color="auto" w:frame="1"/>
        </w:rPr>
      </w:pPr>
      <w:r w:rsidRPr="00A36C0F">
        <w:rPr>
          <w:rFonts w:ascii="Times New Roman" w:hAnsi="Times New Roman" w:cs="Times New Roman"/>
          <w:b/>
          <w:color w:val="FF0000"/>
          <w:szCs w:val="27"/>
          <w:bdr w:val="none" w:sz="0" w:space="0" w:color="auto" w:frame="1"/>
        </w:rPr>
        <w:t>4) Describe the underlying biochemical defect in X-ALD.</w:t>
      </w:r>
    </w:p>
    <w:p w:rsidR="00DA6C36" w:rsidRPr="00A36C0F" w:rsidRDefault="00DA6C36" w:rsidP="00DA6C36">
      <w:pPr>
        <w:pStyle w:val="ListParagraph"/>
        <w:rPr>
          <w:rFonts w:ascii="Times New Roman" w:hAnsi="Times New Roman"/>
          <w:szCs w:val="20"/>
        </w:rPr>
      </w:pPr>
      <w:proofErr w:type="spellStart"/>
      <w:r w:rsidRPr="00A36C0F">
        <w:rPr>
          <w:rFonts w:ascii="Times New Roman" w:hAnsi="Times New Roman"/>
          <w:szCs w:val="17"/>
          <w:shd w:val="clear" w:color="auto" w:fill="FFFFFF"/>
        </w:rPr>
        <w:t>Adrenoleukodystrophy</w:t>
      </w:r>
      <w:proofErr w:type="spellEnd"/>
      <w:r w:rsidRPr="00A36C0F">
        <w:rPr>
          <w:rFonts w:ascii="Times New Roman" w:hAnsi="Times New Roman"/>
          <w:szCs w:val="17"/>
          <w:shd w:val="clear" w:color="auto" w:fill="FFFFFF"/>
        </w:rPr>
        <w:t xml:space="preserve"> (ALD) is one of a group of genetic disorders called the</w:t>
      </w:r>
      <w:r w:rsidRPr="00A36C0F">
        <w:rPr>
          <w:rFonts w:ascii="Times New Roman" w:hAnsi="Times New Roman"/>
        </w:rPr>
        <w:t> </w:t>
      </w:r>
      <w:proofErr w:type="spellStart"/>
      <w:r w:rsidRPr="00A36C0F">
        <w:rPr>
          <w:rFonts w:ascii="Times New Roman" w:hAnsi="Times New Roman"/>
          <w:i/>
        </w:rPr>
        <w:t>leukodystrophies</w:t>
      </w:r>
      <w:proofErr w:type="spellEnd"/>
      <w:r w:rsidRPr="00A36C0F">
        <w:rPr>
          <w:rFonts w:ascii="Times New Roman" w:hAnsi="Times New Roman"/>
        </w:rPr>
        <w:t> </w:t>
      </w:r>
      <w:r w:rsidRPr="00A36C0F">
        <w:rPr>
          <w:rFonts w:ascii="Times New Roman" w:hAnsi="Times New Roman"/>
          <w:szCs w:val="17"/>
          <w:shd w:val="clear" w:color="auto" w:fill="FFFFFF"/>
        </w:rPr>
        <w:t>that cause damage to the myelin sheath, an insulating membrane that surrounds nerve cells in the brain. People with ALD accumulate high levels of saturated, very long chain fatty acids (VLCFA) in the brain and adrenal cortex because they do not produce the enzyme that breaks down these fatty acids in the normal manner. The loss of myelin and the progressive dysfunction of the adrenal gland are the primary characteristics of ALD. ALD has two subtypes. The most common is the</w:t>
      </w:r>
      <w:r w:rsidRPr="00A36C0F">
        <w:rPr>
          <w:rFonts w:ascii="Times New Roman" w:hAnsi="Times New Roman"/>
        </w:rPr>
        <w:t> </w:t>
      </w:r>
      <w:r w:rsidRPr="00A36C0F">
        <w:rPr>
          <w:rFonts w:ascii="Times New Roman" w:hAnsi="Times New Roman"/>
          <w:b/>
        </w:rPr>
        <w:t>X-linked form (X-ALD),</w:t>
      </w:r>
      <w:r w:rsidRPr="00A36C0F">
        <w:rPr>
          <w:rFonts w:ascii="Times New Roman" w:hAnsi="Times New Roman"/>
        </w:rPr>
        <w:t> </w:t>
      </w:r>
      <w:r w:rsidRPr="00A36C0F">
        <w:rPr>
          <w:rFonts w:ascii="Times New Roman" w:hAnsi="Times New Roman"/>
          <w:szCs w:val="17"/>
          <w:shd w:val="clear" w:color="auto" w:fill="FFFFFF"/>
        </w:rPr>
        <w:t>which involves an abnormal gene located on the X-chromosome. Women have two X-chromosomes and are the carriers of the disease, but since men only have one X-chromosome and lack the protective effect of the extra X-chromosome, they are more severely affected. Onset of X-ALD can occur in childhood or in adulthood. The childhood form is the most severe, with onset between ages 4 and 10.</w:t>
      </w:r>
      <w:r w:rsidRPr="00A36C0F">
        <w:rPr>
          <w:rFonts w:ascii="Times New Roman" w:hAnsi="Times New Roman"/>
        </w:rPr>
        <w:t> </w:t>
      </w:r>
    </w:p>
    <w:p w:rsidR="00DA6C36" w:rsidRPr="00DA6C36" w:rsidRDefault="00DA6C36" w:rsidP="00DA6C36">
      <w:pPr>
        <w:pStyle w:val="ListParagraph"/>
        <w:shd w:val="clear" w:color="auto" w:fill="FFFFFF"/>
        <w:spacing w:after="0"/>
        <w:rPr>
          <w:rFonts w:ascii="Lucida grande" w:hAnsi="Lucida grande" w:cs="Times New Roman"/>
          <w:color w:val="444444"/>
          <w:sz w:val="16"/>
          <w:szCs w:val="16"/>
        </w:rPr>
      </w:pPr>
    </w:p>
    <w:p w:rsidR="00DA6C36" w:rsidRDefault="00DA6C36"/>
    <w:sectPr w:rsidR="00DA6C36" w:rsidSect="00DA6C3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DB220A3"/>
    <w:multiLevelType w:val="hybridMultilevel"/>
    <w:tmpl w:val="248C714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DA6C36"/>
    <w:rsid w:val="00A36C0F"/>
    <w:rsid w:val="00D00C06"/>
    <w:rsid w:val="00DA6C36"/>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E761B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apple-converted-space">
    <w:name w:val="apple-converted-space"/>
    <w:basedOn w:val="DefaultParagraphFont"/>
    <w:rsid w:val="00DA6C36"/>
  </w:style>
  <w:style w:type="paragraph" w:styleId="ListParagraph">
    <w:name w:val="List Paragraph"/>
    <w:basedOn w:val="Normal"/>
    <w:uiPriority w:val="34"/>
    <w:qFormat/>
    <w:rsid w:val="00DA6C36"/>
    <w:pPr>
      <w:ind w:left="720"/>
      <w:contextualSpacing/>
    </w:pPr>
  </w:style>
  <w:style w:type="character" w:styleId="Strong">
    <w:name w:val="Strong"/>
    <w:basedOn w:val="DefaultParagraphFont"/>
    <w:uiPriority w:val="22"/>
    <w:rsid w:val="00DA6C36"/>
    <w:rPr>
      <w:b/>
    </w:rPr>
  </w:style>
  <w:style w:type="character" w:styleId="Emphasis">
    <w:name w:val="Emphasis"/>
    <w:basedOn w:val="DefaultParagraphFont"/>
    <w:uiPriority w:val="20"/>
    <w:rsid w:val="00DA6C36"/>
    <w:rPr>
      <w:i/>
    </w:rPr>
  </w:style>
</w:styles>
</file>

<file path=word/webSettings.xml><?xml version="1.0" encoding="utf-8"?>
<w:webSettings xmlns:r="http://schemas.openxmlformats.org/officeDocument/2006/relationships" xmlns:w="http://schemas.openxmlformats.org/wordprocessingml/2006/main">
  <w:divs>
    <w:div w:id="775514537">
      <w:bodyDiv w:val="1"/>
      <w:marLeft w:val="0"/>
      <w:marRight w:val="0"/>
      <w:marTop w:val="0"/>
      <w:marBottom w:val="0"/>
      <w:divBdr>
        <w:top w:val="none" w:sz="0" w:space="0" w:color="auto"/>
        <w:left w:val="none" w:sz="0" w:space="0" w:color="auto"/>
        <w:bottom w:val="none" w:sz="0" w:space="0" w:color="auto"/>
        <w:right w:val="none" w:sz="0" w:space="0" w:color="auto"/>
      </w:divBdr>
    </w:div>
    <w:div w:id="1111972163">
      <w:bodyDiv w:val="1"/>
      <w:marLeft w:val="0"/>
      <w:marRight w:val="0"/>
      <w:marTop w:val="0"/>
      <w:marBottom w:val="0"/>
      <w:divBdr>
        <w:top w:val="none" w:sz="0" w:space="0" w:color="auto"/>
        <w:left w:val="none" w:sz="0" w:space="0" w:color="auto"/>
        <w:bottom w:val="none" w:sz="0" w:space="0" w:color="auto"/>
        <w:right w:val="none" w:sz="0" w:space="0" w:color="auto"/>
      </w:divBdr>
    </w:div>
    <w:div w:id="1438480654">
      <w:bodyDiv w:val="1"/>
      <w:marLeft w:val="0"/>
      <w:marRight w:val="0"/>
      <w:marTop w:val="0"/>
      <w:marBottom w:val="0"/>
      <w:divBdr>
        <w:top w:val="none" w:sz="0" w:space="0" w:color="auto"/>
        <w:left w:val="none" w:sz="0" w:space="0" w:color="auto"/>
        <w:bottom w:val="none" w:sz="0" w:space="0" w:color="auto"/>
        <w:right w:val="none" w:sz="0" w:space="0" w:color="auto"/>
      </w:divBdr>
    </w:div>
    <w:div w:id="1664166558">
      <w:bodyDiv w:val="1"/>
      <w:marLeft w:val="0"/>
      <w:marRight w:val="0"/>
      <w:marTop w:val="0"/>
      <w:marBottom w:val="0"/>
      <w:divBdr>
        <w:top w:val="none" w:sz="0" w:space="0" w:color="auto"/>
        <w:left w:val="none" w:sz="0" w:space="0" w:color="auto"/>
        <w:bottom w:val="none" w:sz="0" w:space="0" w:color="auto"/>
        <w:right w:val="none" w:sz="0" w:space="0" w:color="auto"/>
      </w:divBdr>
    </w:div>
    <w:div w:id="1924148009">
      <w:bodyDiv w:val="1"/>
      <w:marLeft w:val="0"/>
      <w:marRight w:val="0"/>
      <w:marTop w:val="0"/>
      <w:marBottom w:val="0"/>
      <w:divBdr>
        <w:top w:val="none" w:sz="0" w:space="0" w:color="auto"/>
        <w:left w:val="none" w:sz="0" w:space="0" w:color="auto"/>
        <w:bottom w:val="none" w:sz="0" w:space="0" w:color="auto"/>
        <w:right w:val="none" w:sz="0" w:space="0" w:color="auto"/>
      </w:divBdr>
    </w:div>
    <w:div w:id="207893849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473</TotalTime>
  <Pages>2</Pages>
  <Words>692</Words>
  <Characters>3946</Characters>
  <Application>Microsoft Word 12.1.0</Application>
  <DocSecurity>0</DocSecurity>
  <Lines>32</Lines>
  <Paragraphs>7</Paragraphs>
  <ScaleCrop>false</ScaleCrop>
  <LinksUpToDate>false</LinksUpToDate>
  <CharactersWithSpaces>4845</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Maya Ratnam</dc:creator>
  <cp:keywords/>
  <cp:lastModifiedBy>Maya Ratnam</cp:lastModifiedBy>
  <cp:revision>1</cp:revision>
  <dcterms:created xsi:type="dcterms:W3CDTF">2012-09-14T03:56:00Z</dcterms:created>
  <dcterms:modified xsi:type="dcterms:W3CDTF">2012-09-14T12:34:00Z</dcterms:modified>
</cp:coreProperties>
</file>